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A9163" w14:textId="77777777" w:rsidR="0042279B" w:rsidRDefault="0042279B" w:rsidP="00D973D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СРАВНИТЕЛЬНАЯ ТАБЛИЦА</w:t>
      </w:r>
    </w:p>
    <w:p w14:paraId="0056D42A" w14:textId="77777777" w:rsidR="0042279B" w:rsidRDefault="00D8639D" w:rsidP="00D973D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9384A">
        <w:rPr>
          <w:rFonts w:ascii="Times New Roman" w:hAnsi="Times New Roman" w:cs="Times New Roman"/>
          <w:b/>
          <w:bCs/>
          <w:sz w:val="28"/>
          <w:szCs w:val="28"/>
          <w:lang w:val="ru-RU"/>
        </w:rPr>
        <w:t>к проекту постановления Кабинета Министров Кыргызской Республики</w:t>
      </w:r>
    </w:p>
    <w:p w14:paraId="00D84416" w14:textId="1E160343" w:rsidR="00D8639D" w:rsidRDefault="00D8639D" w:rsidP="00D973D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9384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 внесении изменений в постановление Правительства Кыргызской Республики «Об утверждении Положения о порядке и условиях предоставления в пользование геологических информационных ресурсов» от 17 марта 2014 года №144</w:t>
      </w:r>
    </w:p>
    <w:p w14:paraId="4D87D710" w14:textId="77777777" w:rsidR="0042279B" w:rsidRPr="00E9384A" w:rsidRDefault="0042279B" w:rsidP="00D973D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D8639D" w:rsidRPr="00E9384A" w14:paraId="2D289EE2" w14:textId="77777777" w:rsidTr="00D8639D">
        <w:trPr>
          <w:trHeight w:val="539"/>
        </w:trPr>
        <w:tc>
          <w:tcPr>
            <w:tcW w:w="4839" w:type="dxa"/>
            <w:vAlign w:val="center"/>
          </w:tcPr>
          <w:p w14:paraId="1A132664" w14:textId="7FB9ADA7" w:rsidR="00D8639D" w:rsidRPr="00E9384A" w:rsidRDefault="00D8639D" w:rsidP="00D973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9384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Действующая редакция</w:t>
            </w:r>
          </w:p>
        </w:tc>
        <w:tc>
          <w:tcPr>
            <w:tcW w:w="4840" w:type="dxa"/>
            <w:vAlign w:val="center"/>
          </w:tcPr>
          <w:p w14:paraId="523A99BC" w14:textId="13EF06B1" w:rsidR="00D8639D" w:rsidRPr="00E9384A" w:rsidRDefault="00D8639D" w:rsidP="00D973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9384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Предлагаемая редакция</w:t>
            </w:r>
          </w:p>
        </w:tc>
      </w:tr>
      <w:tr w:rsidR="00D8639D" w:rsidRPr="0080477D" w14:paraId="2BB6A5D5" w14:textId="77777777" w:rsidTr="00D8639D">
        <w:trPr>
          <w:trHeight w:val="1096"/>
        </w:trPr>
        <w:tc>
          <w:tcPr>
            <w:tcW w:w="9679" w:type="dxa"/>
            <w:gridSpan w:val="2"/>
            <w:vAlign w:val="center"/>
          </w:tcPr>
          <w:p w14:paraId="7F02DBC9" w14:textId="48F041DC" w:rsidR="00D8639D" w:rsidRPr="00E9384A" w:rsidRDefault="00D8639D" w:rsidP="00D973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9384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Положение о порядке и условиях предоставления в пользование геологических информационных ресурсов, утвержденное постановлением Правительства Кыргызской Республи</w:t>
            </w:r>
            <w:r w:rsidR="004227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ки от 17 марта 2014 года №144</w:t>
            </w:r>
          </w:p>
        </w:tc>
      </w:tr>
      <w:tr w:rsidR="00D8639D" w:rsidRPr="0080477D" w14:paraId="2AB97DE5" w14:textId="77777777" w:rsidTr="00D8639D">
        <w:tc>
          <w:tcPr>
            <w:tcW w:w="4839" w:type="dxa"/>
          </w:tcPr>
          <w:p w14:paraId="51775962" w14:textId="77777777" w:rsidR="00D8639D" w:rsidRPr="00E9384A" w:rsidRDefault="00D8639D" w:rsidP="00D973D7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38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 Предоставление геологической информации, необходимой для выполнения государственными органами своих функциональных обязанностей, предоставляется без взимания оплаты.</w:t>
            </w:r>
          </w:p>
          <w:p w14:paraId="1904A0F1" w14:textId="77777777" w:rsidR="00D8639D" w:rsidRPr="00E9384A" w:rsidRDefault="00D8639D" w:rsidP="00D973D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40" w:type="dxa"/>
          </w:tcPr>
          <w:p w14:paraId="6889E936" w14:textId="59BCCDBB" w:rsidR="00CC195F" w:rsidRPr="00CC195F" w:rsidRDefault="0080477D" w:rsidP="0080477D">
            <w:pPr>
              <w:pStyle w:val="tkTekst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</w:t>
            </w:r>
            <w:bookmarkStart w:id="0" w:name="_GoBack"/>
            <w:bookmarkEnd w:id="0"/>
            <w:r w:rsidR="00B9295E" w:rsidRPr="00B9295E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Геологическая информация, необходимая национальным холдинговым компаниям, их дочерним обществам, хозяйствующим субъектам со                         100-процентной государственной долей участия и государственным предприятиям, для осуществления своей деятельности в сфере недропользования, предоставляется без взимания оплаты.</w:t>
            </w:r>
          </w:p>
          <w:p w14:paraId="619EF8BE" w14:textId="77777777" w:rsidR="00D8639D" w:rsidRPr="00E9384A" w:rsidRDefault="00D8639D" w:rsidP="00D973D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64BA75CB" w14:textId="77777777" w:rsidR="00D8639D" w:rsidRPr="00D973D7" w:rsidRDefault="00D8639D" w:rsidP="00D973D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D8201D" w14:textId="77777777" w:rsidR="00CC195F" w:rsidRDefault="00CC195F" w:rsidP="00D973D7">
      <w:pPr>
        <w:spacing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69793E" w14:textId="6B6D1554" w:rsidR="00CC195F" w:rsidRPr="00CC195F" w:rsidRDefault="00CC195F" w:rsidP="00D973D7">
      <w:pPr>
        <w:spacing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19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Министр </w:t>
      </w:r>
      <w:r w:rsidRPr="00CC19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C19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C19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C19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C19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CC19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Pr="00CC195F">
        <w:rPr>
          <w:rFonts w:ascii="Times New Roman" w:hAnsi="Times New Roman" w:cs="Times New Roman"/>
          <w:b/>
          <w:sz w:val="28"/>
          <w:szCs w:val="28"/>
          <w:lang w:val="ru-RU"/>
        </w:rPr>
        <w:t>Д.Дж</w:t>
      </w:r>
      <w:proofErr w:type="spellEnd"/>
      <w:r w:rsidRPr="00CC195F">
        <w:rPr>
          <w:rFonts w:ascii="Times New Roman" w:hAnsi="Times New Roman" w:cs="Times New Roman"/>
          <w:b/>
          <w:sz w:val="28"/>
          <w:szCs w:val="28"/>
          <w:lang w:val="ru-RU"/>
        </w:rPr>
        <w:t>. Амангельдиев</w:t>
      </w:r>
    </w:p>
    <w:p w14:paraId="335D3310" w14:textId="1FA5FF9B" w:rsidR="00CC195F" w:rsidRPr="00CC195F" w:rsidRDefault="00CC195F" w:rsidP="00D973D7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sectPr w:rsidR="00CC195F" w:rsidRPr="00CC195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9D"/>
    <w:rsid w:val="0042279B"/>
    <w:rsid w:val="006C0F58"/>
    <w:rsid w:val="00782D12"/>
    <w:rsid w:val="0080477D"/>
    <w:rsid w:val="00B9295E"/>
    <w:rsid w:val="00CC195F"/>
    <w:rsid w:val="00D8639D"/>
    <w:rsid w:val="00D973D7"/>
    <w:rsid w:val="00E9384A"/>
    <w:rsid w:val="00F8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F1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D8639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D8639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Alibek Omorbekov</dc:creator>
  <cp:lastModifiedBy>Жылдыз Кенжебаева</cp:lastModifiedBy>
  <cp:revision>8</cp:revision>
  <cp:lastPrinted>2022-03-02T10:24:00Z</cp:lastPrinted>
  <dcterms:created xsi:type="dcterms:W3CDTF">2022-02-18T05:27:00Z</dcterms:created>
  <dcterms:modified xsi:type="dcterms:W3CDTF">2022-03-02T10:24:00Z</dcterms:modified>
</cp:coreProperties>
</file>